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92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一、公司简介</w:t>
      </w:r>
    </w:p>
    <w:p w14:paraId="02EC5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科赛尔工程技术（苏州）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公司主营实验室、洁净室以及恒温恒湿车间等设计施工一体化建设项目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业务覆盖多地，实力稳健、项目资源充足。</w:t>
      </w:r>
      <w:r>
        <w:rPr>
          <w:rFonts w:ascii="宋体" w:hAnsi="宋体" w:eastAsia="宋体" w:cs="宋体"/>
          <w:sz w:val="24"/>
          <w:szCs w:val="24"/>
        </w:rPr>
        <w:t>现面向应届毕业生招揽施工人才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D23A2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二、招聘岗位</w:t>
      </w:r>
    </w:p>
    <w:p w14:paraId="3D1A7B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施工员岗位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（校招应届生）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人</w:t>
      </w:r>
    </w:p>
    <w:p w14:paraId="16CA2FA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招聘要求</w:t>
      </w:r>
    </w:p>
    <w:p w14:paraId="69BEABA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2026 届全日制大专及以上学历，建筑工程、工程管理、机电类等相关专业</w:t>
      </w:r>
    </w:p>
    <w:p w14:paraId="391D4B7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能接受工地驻场、异地出差、项目外派</w:t>
      </w:r>
    </w:p>
    <w:p w14:paraId="20523B7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看懂基础工程图纸，做事认真负责，吃苦耐劳</w:t>
      </w:r>
    </w:p>
    <w:p w14:paraId="3CE5477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遵守现场管理</w:t>
      </w:r>
      <w:r>
        <w:rPr>
          <w:color w:val="000000"/>
          <w:sz w:val="24"/>
          <w:szCs w:val="24"/>
        </w:rPr>
        <w:t>制度，具备团队协作意识，应届生无经验亦可</w:t>
      </w:r>
    </w:p>
    <w:p w14:paraId="64698F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color w:val="000000"/>
          <w:sz w:val="24"/>
          <w:szCs w:val="24"/>
        </w:rPr>
        <w:t>四、岗位职责</w:t>
      </w:r>
    </w:p>
    <w:p w14:paraId="64AAD1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1. </w:t>
      </w:r>
      <w:r>
        <w:rPr>
          <w:color w:val="000000"/>
          <w:sz w:val="24"/>
          <w:szCs w:val="24"/>
        </w:rPr>
        <w:t>现场跟进实验室施工全过程，把控施工进度、工序衔接</w:t>
      </w:r>
    </w:p>
    <w:p w14:paraId="2BB392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color w:val="000000"/>
          <w:sz w:val="24"/>
          <w:szCs w:val="24"/>
        </w:rPr>
        <w:t>核对施工图纸，落实施工规范，监督现场作业质量</w:t>
      </w:r>
    </w:p>
    <w:p w14:paraId="19E50A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Symbol" w:hAnsi="Symbol" w:eastAsia="宋体" w:cs="Symbol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color w:val="000000"/>
          <w:sz w:val="24"/>
          <w:szCs w:val="24"/>
        </w:rPr>
        <w:t>管理现场施工人员、材料机具，做好用料登记与调度</w:t>
      </w:r>
    </w:p>
    <w:p w14:paraId="21CD29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Symbol" w:hAnsi="Symbol" w:eastAsia="宋体" w:cs="Symbol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color w:val="000000"/>
          <w:sz w:val="24"/>
          <w:szCs w:val="24"/>
        </w:rPr>
        <w:t>排查现场安全隐患，落实安全施工要求，填报施工台账</w:t>
      </w:r>
    </w:p>
    <w:p w14:paraId="15C724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Symbol" w:hAnsi="Symbol" w:eastAsia="宋体" w:cs="Symbol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color w:val="000000"/>
          <w:sz w:val="24"/>
          <w:szCs w:val="24"/>
        </w:rPr>
        <w:t>对接甲方、监理，沟通现场施工问题，配合竣工验收</w:t>
      </w:r>
    </w:p>
    <w:p w14:paraId="647300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五、薪资福利</w:t>
      </w:r>
    </w:p>
    <w:p w14:paraId="5937383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薪资结构：</w:t>
      </w:r>
      <w:r>
        <w:rPr>
          <w:rFonts w:ascii="宋体" w:hAnsi="宋体" w:eastAsia="宋体" w:cs="宋体"/>
          <w:sz w:val="24"/>
          <w:szCs w:val="24"/>
        </w:rPr>
        <w:t>底薪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5k—8k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 xml:space="preserve"> + 现场补助 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ascii="宋体" w:hAnsi="宋体" w:eastAsia="宋体" w:cs="宋体"/>
          <w:sz w:val="24"/>
          <w:szCs w:val="24"/>
        </w:rPr>
        <w:t>奖金，待遇优厚</w:t>
      </w:r>
    </w:p>
    <w:p w14:paraId="29D6851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系统化岗前培训，老员工带教，快速掌握实验室施工技能</w:t>
      </w:r>
    </w:p>
    <w:p w14:paraId="1BC61F0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入职缴纳</w:t>
      </w:r>
      <w:r>
        <w:rPr>
          <w:color w:val="000000"/>
          <w:sz w:val="24"/>
          <w:szCs w:val="24"/>
        </w:rPr>
        <w:t>五险、</w:t>
      </w:r>
      <w:r>
        <w:rPr>
          <w:rFonts w:hint="eastAsia"/>
          <w:color w:val="000000"/>
          <w:sz w:val="24"/>
          <w:szCs w:val="24"/>
          <w:lang w:val="en-US" w:eastAsia="zh-CN"/>
        </w:rPr>
        <w:t>包住宿、餐补、</w:t>
      </w:r>
      <w:r>
        <w:rPr>
          <w:color w:val="000000"/>
          <w:sz w:val="24"/>
          <w:szCs w:val="24"/>
        </w:rPr>
        <w:t>节日福利</w:t>
      </w:r>
      <w:r>
        <w:rPr>
          <w:rFonts w:hint="eastAsia"/>
          <w:color w:val="000000"/>
          <w:sz w:val="24"/>
          <w:szCs w:val="24"/>
          <w:lang w:val="en-US" w:eastAsia="zh-CN"/>
        </w:rPr>
        <w:t>等</w:t>
      </w:r>
    </w:p>
    <w:p w14:paraId="50DFB45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清晰晋升路径：施工员→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施工经理</w:t>
      </w:r>
      <w:r>
        <w:rPr>
          <w:rFonts w:ascii="宋体" w:hAnsi="宋体" w:eastAsia="宋体" w:cs="宋体"/>
          <w:sz w:val="24"/>
          <w:szCs w:val="24"/>
        </w:rPr>
        <w:t>→项目经理→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部门</w:t>
      </w:r>
      <w:r>
        <w:rPr>
          <w:rFonts w:ascii="宋体" w:hAnsi="宋体" w:eastAsia="宋体" w:cs="宋体"/>
          <w:sz w:val="24"/>
          <w:szCs w:val="24"/>
        </w:rPr>
        <w:t>负责人</w:t>
      </w:r>
    </w:p>
    <w:p w14:paraId="49F7FD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六、工作地点</w:t>
      </w:r>
    </w:p>
    <w:p w14:paraId="3316F4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default" w:asciiTheme="minorHAnsi" w:hAnsiTheme="minorHAnsi" w:eastAsiaTheme="minorEastAsia" w:cstheme="minorBidi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全国各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地</w:t>
      </w:r>
      <w:r>
        <w:rPr>
          <w:rFonts w:hint="default" w:asciiTheme="minorHAnsi" w:hAnsiTheme="minorHAnsi" w:eastAsiaTheme="minorEastAsia" w:cstheme="minorBidi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工程项目现场</w:t>
      </w:r>
    </w:p>
    <w:p w14:paraId="4B9858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七、应聘方式</w:t>
      </w:r>
    </w:p>
    <w:p w14:paraId="50517B5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简历投递：</w:t>
      </w:r>
      <w:r>
        <w:rPr>
          <w:rFonts w:hint="eastAsia"/>
          <w:color w:val="000000"/>
          <w:sz w:val="24"/>
          <w:szCs w:val="24"/>
          <w:lang w:val="en-US" w:eastAsia="zh-CN"/>
        </w:rPr>
        <w:t>邮箱：ts15150185020@163.com</w:t>
      </w:r>
      <w:r>
        <w:rPr>
          <w:color w:val="000000"/>
          <w:sz w:val="24"/>
          <w:szCs w:val="24"/>
        </w:rPr>
        <w:t xml:space="preserve"> </w:t>
      </w:r>
    </w:p>
    <w:p w14:paraId="161EAB8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联系电话：</w:t>
      </w:r>
      <w:r>
        <w:rPr>
          <w:rFonts w:hint="eastAsia"/>
          <w:color w:val="000000"/>
          <w:sz w:val="24"/>
          <w:szCs w:val="24"/>
          <w:lang w:val="en-US" w:eastAsia="zh-CN"/>
        </w:rPr>
        <w:t>15150185020</w:t>
      </w:r>
    </w:p>
    <w:p w14:paraId="07BDA21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联系人：</w:t>
      </w:r>
      <w:r>
        <w:rPr>
          <w:rFonts w:hint="eastAsia"/>
          <w:color w:val="000000"/>
          <w:sz w:val="24"/>
          <w:szCs w:val="24"/>
          <w:lang w:val="en-US" w:eastAsia="zh-CN"/>
        </w:rPr>
        <w:t>仝</w:t>
      </w:r>
      <w:r>
        <w:rPr>
          <w:color w:val="000000"/>
          <w:sz w:val="24"/>
          <w:szCs w:val="24"/>
        </w:rPr>
        <w:t>女士</w:t>
      </w:r>
    </w:p>
    <w:p w14:paraId="6CBF0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4CD4B"/>
    <w:multiLevelType w:val="multilevel"/>
    <w:tmpl w:val="F704CD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5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32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9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6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4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61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840" w:hanging="360"/>
      </w:pPr>
      <w:rPr>
        <w:sz w:val="24"/>
        <w:szCs w:val="24"/>
      </w:rPr>
    </w:lvl>
  </w:abstractNum>
  <w:abstractNum w:abstractNumId="1">
    <w:nsid w:val="45996B1D"/>
    <w:multiLevelType w:val="multilevel"/>
    <w:tmpl w:val="45996B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5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32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9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6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4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61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840" w:hanging="360"/>
      </w:pPr>
      <w:rPr>
        <w:sz w:val="24"/>
        <w:szCs w:val="24"/>
      </w:rPr>
    </w:lvl>
  </w:abstractNum>
  <w:abstractNum w:abstractNumId="2">
    <w:nsid w:val="60E98C25"/>
    <w:multiLevelType w:val="singleLevel"/>
    <w:tmpl w:val="60E98C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66C1417"/>
    <w:multiLevelType w:val="singleLevel"/>
    <w:tmpl w:val="766C141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12A0E"/>
    <w:rsid w:val="05312A0E"/>
    <w:rsid w:val="13B33B34"/>
    <w:rsid w:val="1CF85A46"/>
    <w:rsid w:val="346525E9"/>
    <w:rsid w:val="36BE191F"/>
    <w:rsid w:val="405748A0"/>
    <w:rsid w:val="4B162FC1"/>
    <w:rsid w:val="58F90F9C"/>
    <w:rsid w:val="6B99345E"/>
    <w:rsid w:val="764C557E"/>
    <w:rsid w:val="7A7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520</Characters>
  <Lines>0</Lines>
  <Paragraphs>0</Paragraphs>
  <TotalTime>14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2026-05-25T07:26:00Z</dcterms:created>
  <dc:creator>芒果</dc:creator>
  <cp:lastModifiedBy>芒果</cp:lastModifiedBy>
  <cp:lastPrinted>2026-05-25T07:58:00Z</cp:lastPrinted>
  <dcterms:modified xsi:type="dcterms:W3CDTF">2026-05-25T09:22:35Z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D2E899941F9844229460823845066D6F_13</vt:lpwstr>
  </property>
  <property fmtid="{D5CDD505-2E9C-101B-9397-08002B2CF9AE}" pid="4" name="KSOTemplateDocerSaveRecord">
    <vt:lpwstr>eyJoZGlkIjoiYjYzZDhjNjNiMTc0ODZmMWNkYzZmNjFiYzU2ZjlkMjYiLCJ1c2VySWQiOiI3MzMwMjY1NDAifQ==</vt:lpwstr>
  </property>
</Properties>
</file>